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2C" w:rsidRDefault="0023002C" w:rsidP="0023002C">
      <w:pPr>
        <w:jc w:val="center"/>
      </w:pPr>
      <w:r>
        <w:rPr>
          <w:rFonts w:hint="eastAsia"/>
        </w:rPr>
        <w:t>電子商務概念與現況分析</w:t>
      </w:r>
    </w:p>
    <w:p w:rsidR="005E7AE3" w:rsidRDefault="005E7AE3" w:rsidP="00F745A9">
      <w:pPr>
        <w:jc w:val="right"/>
        <w:rPr>
          <w:rFonts w:hint="eastAsia"/>
        </w:rPr>
      </w:pPr>
    </w:p>
    <w:p w:rsidR="00F745A9" w:rsidRPr="00F745A9" w:rsidRDefault="00F745A9" w:rsidP="0023002C">
      <w:pPr>
        <w:jc w:val="center"/>
      </w:pPr>
    </w:p>
    <w:p w:rsidR="0023002C" w:rsidRDefault="0023002C" w:rsidP="005E7AE3">
      <w:pPr>
        <w:ind w:firstLineChars="200" w:firstLine="480"/>
      </w:pPr>
      <w:r>
        <w:rPr>
          <w:rFonts w:hint="eastAsia"/>
        </w:rPr>
        <w:t>隨著</w:t>
      </w:r>
      <w:r>
        <w:rPr>
          <w:rFonts w:hint="eastAsia"/>
        </w:rPr>
        <w:t>Internet</w:t>
      </w:r>
      <w:r>
        <w:rPr>
          <w:rFonts w:hint="eastAsia"/>
        </w:rPr>
        <w:t>的盛行，商業行為的「</w:t>
      </w:r>
      <w:r>
        <w:rPr>
          <w:rFonts w:hint="eastAsia"/>
        </w:rPr>
        <w:t>e</w:t>
      </w:r>
      <w:r>
        <w:rPr>
          <w:rFonts w:hint="eastAsia"/>
        </w:rPr>
        <w:t>化」也成為勢在必行的首要改革，許多傳統企業與新興產業紛紛跨足電子商場，電子商務</w:t>
      </w:r>
      <w:r>
        <w:rPr>
          <w:rFonts w:hint="eastAsia"/>
        </w:rPr>
        <w:t>(Electronic Commerce, EC)</w:t>
      </w:r>
      <w:r>
        <w:rPr>
          <w:rFonts w:hint="eastAsia"/>
        </w:rPr>
        <w:t>遂成了熱門的消費模式，更為企業帶來了無限商機。</w:t>
      </w:r>
    </w:p>
    <w:p w:rsidR="005E7AE3" w:rsidRDefault="005E7AE3" w:rsidP="005E7AE3">
      <w:pPr>
        <w:ind w:firstLineChars="200" w:firstLine="480"/>
      </w:pPr>
    </w:p>
    <w:p w:rsidR="0023002C" w:rsidRDefault="0023002C" w:rsidP="0023002C">
      <w:r>
        <w:rPr>
          <w:rFonts w:hint="eastAsia"/>
        </w:rPr>
        <w:t>電子商務的定義</w:t>
      </w:r>
    </w:p>
    <w:p w:rsidR="0023002C" w:rsidRDefault="0023002C" w:rsidP="005E7AE3">
      <w:pPr>
        <w:ind w:firstLineChars="200" w:firstLine="480"/>
      </w:pPr>
      <w:r>
        <w:rPr>
          <w:rFonts w:hint="eastAsia"/>
        </w:rPr>
        <w:t>所謂的「電子商務」，是指將傳統的購買與銷售、產品與服務等商業活動結合在網路空間</w:t>
      </w:r>
      <w:r>
        <w:rPr>
          <w:rFonts w:hint="eastAsia"/>
        </w:rPr>
        <w:t>(Cyberspace)</w:t>
      </w:r>
      <w:r>
        <w:rPr>
          <w:rFonts w:hint="eastAsia"/>
        </w:rPr>
        <w:t>上，發展成一個虛擬的電子商場。只要透過電腦以及網際網路，就能在虛擬空間中進行推廣、行銷、販售、購買、服務等實際的商業行為。例如：線上購物、網路下單、網路拍賣、</w:t>
      </w:r>
      <w:proofErr w:type="gramStart"/>
      <w:r>
        <w:rPr>
          <w:rFonts w:hint="eastAsia"/>
        </w:rPr>
        <w:t>線上出版</w:t>
      </w:r>
      <w:proofErr w:type="gramEnd"/>
      <w:r>
        <w:rPr>
          <w:rFonts w:hint="eastAsia"/>
        </w:rPr>
        <w:t>、網路廣告…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等，</w:t>
      </w:r>
      <w:proofErr w:type="gramStart"/>
      <w:r>
        <w:rPr>
          <w:rFonts w:hint="eastAsia"/>
        </w:rPr>
        <w:t>均屬電子商務</w:t>
      </w:r>
      <w:proofErr w:type="gramEnd"/>
      <w:r>
        <w:rPr>
          <w:rFonts w:hint="eastAsia"/>
        </w:rPr>
        <w:t>行為。</w:t>
      </w:r>
    </w:p>
    <w:p w:rsidR="0023002C" w:rsidRDefault="0023002C" w:rsidP="005E7AE3">
      <w:pPr>
        <w:ind w:firstLineChars="200" w:firstLine="480"/>
      </w:pPr>
      <w:r>
        <w:rPr>
          <w:rFonts w:hint="eastAsia"/>
        </w:rPr>
        <w:t>電子商務的發展起源於</w:t>
      </w:r>
      <w:r>
        <w:rPr>
          <w:rFonts w:hint="eastAsia"/>
        </w:rPr>
        <w:t>90</w:t>
      </w:r>
      <w:r>
        <w:rPr>
          <w:rFonts w:hint="eastAsia"/>
        </w:rPr>
        <w:t>年代初期，是由美加地區所新興的一種企業經營模式。因為它所仰賴的是遍布全球的網際網路通道，所以資訊科技的發展影響著商業模式的逐步轉型，更帶動顧客消費行為的改變，這樣的連帶關係使得資訊科技、商業模式、消費行為三方均受到循環影響，因而促使電子商務的蓬勃發展。</w:t>
      </w:r>
    </w:p>
    <w:p w:rsidR="005E7AE3" w:rsidRDefault="005E7AE3" w:rsidP="005E7AE3">
      <w:pPr>
        <w:ind w:firstLineChars="200" w:firstLine="480"/>
      </w:pPr>
    </w:p>
    <w:p w:rsidR="0023002C" w:rsidRDefault="0023002C" w:rsidP="0023002C">
      <w:r>
        <w:rPr>
          <w:rFonts w:hint="eastAsia"/>
        </w:rPr>
        <w:t>電子商務的架構</w:t>
      </w:r>
    </w:p>
    <w:p w:rsidR="0023002C" w:rsidRDefault="0023002C" w:rsidP="005E7AE3">
      <w:pPr>
        <w:ind w:firstLineChars="200" w:firstLine="480"/>
      </w:pPr>
      <w:r>
        <w:rPr>
          <w:rFonts w:hint="eastAsia"/>
        </w:rPr>
        <w:t>電子商務是將傳統的交易通路擴展至網際網路上實現，其間牽涉了許多不同層面的流通與連</w:t>
      </w:r>
      <w:proofErr w:type="gramStart"/>
      <w:r>
        <w:rPr>
          <w:rFonts w:hint="eastAsia"/>
        </w:rPr>
        <w:t>繫</w:t>
      </w:r>
      <w:proofErr w:type="gramEnd"/>
      <w:r>
        <w:rPr>
          <w:rFonts w:hint="eastAsia"/>
        </w:rPr>
        <w:t>，所以其運作流程自然也比銀貨兩訖的傳統交易要來得複雜許多。</w:t>
      </w:r>
    </w:p>
    <w:p w:rsidR="0023002C" w:rsidRDefault="0023002C" w:rsidP="005E7AE3">
      <w:pPr>
        <w:ind w:firstLineChars="200" w:firstLine="480"/>
      </w:pPr>
      <w:r>
        <w:rPr>
          <w:rFonts w:hint="eastAsia"/>
        </w:rPr>
        <w:t>一般來說，在網路上進行的任何一筆交易，都應包含商品配送的「物流」、購買標的所支付的「金流」、資料加值及傳遞的「資訊流」，以及代表產品所有權移轉的「商流」四個層面的相互交換。</w:t>
      </w:r>
    </w:p>
    <w:p w:rsidR="0023002C" w:rsidRDefault="0023002C" w:rsidP="0023002C">
      <w:r>
        <w:rPr>
          <w:rFonts w:hint="eastAsia"/>
        </w:rPr>
        <w:t>物流</w:t>
      </w:r>
    </w:p>
    <w:p w:rsidR="0023002C" w:rsidRDefault="0023002C" w:rsidP="005E7AE3">
      <w:pPr>
        <w:ind w:firstLineChars="200" w:firstLine="480"/>
      </w:pPr>
      <w:r>
        <w:rPr>
          <w:rFonts w:hint="eastAsia"/>
        </w:rPr>
        <w:t>物流是指實體物品的移動，也就是商品從生產地、經銷商、轉運站、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直到</w:t>
      </w:r>
      <w:r w:rsidR="00187785">
        <w:rPr>
          <w:rFonts w:hint="eastAsia"/>
        </w:rPr>
        <w:t>購買者</w:t>
      </w:r>
      <w:r>
        <w:rPr>
          <w:rFonts w:hint="eastAsia"/>
        </w:rPr>
        <w:t>手中的整個運輸流通過程。</w:t>
      </w:r>
    </w:p>
    <w:p w:rsidR="0023002C" w:rsidRDefault="0023002C" w:rsidP="005E7AE3">
      <w:pPr>
        <w:ind w:firstLineChars="200" w:firstLine="480"/>
      </w:pPr>
      <w:r>
        <w:rPr>
          <w:rFonts w:hint="eastAsia"/>
        </w:rPr>
        <w:t>實體商品的物流，是當</w:t>
      </w:r>
      <w:r w:rsidR="00BA0A51">
        <w:rPr>
          <w:rFonts w:hint="eastAsia"/>
        </w:rPr>
        <w:t>購買者</w:t>
      </w:r>
      <w:r>
        <w:rPr>
          <w:rFonts w:hint="eastAsia"/>
        </w:rPr>
        <w:t>自網路上訂購商品之後，商品由製造廠商生產包裝，送至經銷門市或</w:t>
      </w:r>
      <w:proofErr w:type="gramStart"/>
      <w:r>
        <w:rPr>
          <w:rFonts w:hint="eastAsia"/>
        </w:rPr>
        <w:t>各個分售點</w:t>
      </w:r>
      <w:proofErr w:type="gramEnd"/>
      <w:r>
        <w:rPr>
          <w:rFonts w:hint="eastAsia"/>
        </w:rPr>
        <w:t>，再由</w:t>
      </w:r>
      <w:proofErr w:type="gramStart"/>
      <w:r>
        <w:rPr>
          <w:rFonts w:hint="eastAsia"/>
        </w:rPr>
        <w:t>各分售點將</w:t>
      </w:r>
      <w:proofErr w:type="gramEnd"/>
      <w:r>
        <w:rPr>
          <w:rFonts w:hint="eastAsia"/>
        </w:rPr>
        <w:t>物品交由貨運或郵遞公司負責配送，貨運公司最後將商品遞送至</w:t>
      </w:r>
      <w:r w:rsidR="00BA0A51">
        <w:rPr>
          <w:rFonts w:hint="eastAsia"/>
        </w:rPr>
        <w:t>購買者</w:t>
      </w:r>
      <w:r>
        <w:rPr>
          <w:rFonts w:hint="eastAsia"/>
        </w:rPr>
        <w:t>指定的收件地址。這一連串的物品流通過程，其中包括貨物的</w:t>
      </w:r>
      <w:r>
        <w:rPr>
          <w:rFonts w:hint="eastAsia"/>
        </w:rPr>
        <w:lastRenderedPageBreak/>
        <w:t>包裝、入庫、裝卸、運輸、宅配等過程的處理，都屬於物流的範疇。而無形商品的物流，相對而言就簡單多了，例如：</w:t>
      </w:r>
      <w:proofErr w:type="gramStart"/>
      <w:r>
        <w:rPr>
          <w:rFonts w:hint="eastAsia"/>
        </w:rPr>
        <w:t>線上付</w:t>
      </w:r>
      <w:proofErr w:type="gramEnd"/>
      <w:r>
        <w:rPr>
          <w:rFonts w:hint="eastAsia"/>
        </w:rPr>
        <w:t>費音樂</w:t>
      </w:r>
      <w:proofErr w:type="gramStart"/>
      <w:r>
        <w:rPr>
          <w:rFonts w:hint="eastAsia"/>
        </w:rPr>
        <w:t>或線上購買</w:t>
      </w:r>
      <w:proofErr w:type="gramEnd"/>
      <w:r>
        <w:rPr>
          <w:rFonts w:hint="eastAsia"/>
        </w:rPr>
        <w:t>軟體，只要直接將檔案下載至電腦中即可。</w:t>
      </w:r>
    </w:p>
    <w:p w:rsidR="0023002C" w:rsidRDefault="0023002C" w:rsidP="0023002C">
      <w:r>
        <w:rPr>
          <w:rFonts w:hint="eastAsia"/>
        </w:rPr>
        <w:t>金流</w:t>
      </w:r>
    </w:p>
    <w:p w:rsidR="0023002C" w:rsidRDefault="0023002C" w:rsidP="005E7AE3">
      <w:pPr>
        <w:ind w:firstLineChars="200" w:firstLine="480"/>
      </w:pPr>
      <w:r>
        <w:rPr>
          <w:rFonts w:hint="eastAsia"/>
        </w:rPr>
        <w:t>金流是指交易過程中，有關資金移轉的流通以及交易安全的相關規範。</w:t>
      </w:r>
    </w:p>
    <w:p w:rsidR="0023002C" w:rsidRDefault="0023002C" w:rsidP="005E7AE3">
      <w:pPr>
        <w:ind w:firstLineChars="200" w:firstLine="480"/>
      </w:pPr>
      <w:r>
        <w:rPr>
          <w:rFonts w:hint="eastAsia"/>
        </w:rPr>
        <w:t>在電子交易過程中，存在許多付款方式，例如：信用卡、儲值卡、電子錢包、劃撥轉帳、貨到付款等，透過各種付款系統及交易安全認證的機制，將</w:t>
      </w:r>
      <w:r w:rsidR="00BA0A51">
        <w:rPr>
          <w:rFonts w:hint="eastAsia"/>
        </w:rPr>
        <w:t>購買者</w:t>
      </w:r>
      <w:r>
        <w:rPr>
          <w:rFonts w:hint="eastAsia"/>
        </w:rPr>
        <w:t>所支付的金額交到業者的手中，這些內容都屬於金流的範疇。</w:t>
      </w:r>
    </w:p>
    <w:p w:rsidR="0023002C" w:rsidRDefault="0023002C" w:rsidP="0023002C">
      <w:r>
        <w:rPr>
          <w:rFonts w:hint="eastAsia"/>
        </w:rPr>
        <w:t>資訊流</w:t>
      </w:r>
    </w:p>
    <w:p w:rsidR="0023002C" w:rsidRDefault="0023002C" w:rsidP="005E7AE3">
      <w:pPr>
        <w:ind w:firstLineChars="200" w:firstLine="480"/>
      </w:pPr>
      <w:r>
        <w:rPr>
          <w:rFonts w:hint="eastAsia"/>
        </w:rPr>
        <w:t>資訊流的主要功能在於控制各種資訊的交換，以達成商品銷售、寄送等工作。換句話說，資訊流就是「網站」本身的內容與架構，以及</w:t>
      </w:r>
      <w:r w:rsidR="00BA0A51">
        <w:rPr>
          <w:rFonts w:hint="eastAsia"/>
        </w:rPr>
        <w:t>購買者</w:t>
      </w:r>
      <w:r>
        <w:rPr>
          <w:rFonts w:hint="eastAsia"/>
        </w:rPr>
        <w:t>資料的建立。</w:t>
      </w:r>
    </w:p>
    <w:p w:rsidR="0023002C" w:rsidRDefault="0023002C" w:rsidP="005E7AE3">
      <w:pPr>
        <w:ind w:firstLineChars="200" w:firstLine="480"/>
      </w:pPr>
      <w:r>
        <w:rPr>
          <w:rFonts w:hint="eastAsia"/>
        </w:rPr>
        <w:t>舉例來說，一個清楚明確的網站架構，可以讓瀏覽者很快就找到想要知道的訊息與服務，清楚地得知商品的相關訊息以及網站的服務內容。相對的，資訊流的另一個要件，就是</w:t>
      </w:r>
      <w:r w:rsidR="00BA0A51">
        <w:rPr>
          <w:rFonts w:hint="eastAsia"/>
        </w:rPr>
        <w:t>購買者</w:t>
      </w:r>
      <w:r>
        <w:rPr>
          <w:rFonts w:hint="eastAsia"/>
        </w:rPr>
        <w:t>個人資料的建立。有了</w:t>
      </w:r>
      <w:proofErr w:type="gramStart"/>
      <w:r>
        <w:rPr>
          <w:rFonts w:hint="eastAsia"/>
        </w:rPr>
        <w:t>清楚的</w:t>
      </w:r>
      <w:proofErr w:type="gramEnd"/>
      <w:r>
        <w:rPr>
          <w:rFonts w:hint="eastAsia"/>
        </w:rPr>
        <w:t>購買資料與連絡方式，才能夠將購買商品確實送達</w:t>
      </w:r>
      <w:r w:rsidR="00BA0A51">
        <w:rPr>
          <w:rFonts w:hint="eastAsia"/>
        </w:rPr>
        <w:t>購買者</w:t>
      </w:r>
      <w:r>
        <w:rPr>
          <w:rFonts w:hint="eastAsia"/>
        </w:rPr>
        <w:t>手中。簡而言之，資訊流的目的就是達成交易雙方的訊息互通。</w:t>
      </w:r>
    </w:p>
    <w:p w:rsidR="0023002C" w:rsidRDefault="0023002C" w:rsidP="0023002C">
      <w:r>
        <w:rPr>
          <w:rFonts w:hint="eastAsia"/>
        </w:rPr>
        <w:t>商流</w:t>
      </w:r>
    </w:p>
    <w:p w:rsidR="0023002C" w:rsidRDefault="0023002C" w:rsidP="005E7AE3">
      <w:pPr>
        <w:ind w:firstLineChars="200" w:firstLine="480"/>
      </w:pPr>
      <w:r>
        <w:rPr>
          <w:rFonts w:hint="eastAsia"/>
        </w:rPr>
        <w:t>商流代表的是交易過程中，整個商品所有權的移轉流程以及其中的商業決策。</w:t>
      </w:r>
    </w:p>
    <w:p w:rsidR="0023002C" w:rsidRDefault="0023002C" w:rsidP="005E7AE3">
      <w:pPr>
        <w:ind w:firstLineChars="200" w:firstLine="480"/>
      </w:pPr>
      <w:r>
        <w:rPr>
          <w:rFonts w:hint="eastAsia"/>
        </w:rPr>
        <w:t>商品由製造商完成成品，經由經銷商、零售商，直到</w:t>
      </w:r>
      <w:r w:rsidR="00BA0A51">
        <w:rPr>
          <w:rFonts w:hint="eastAsia"/>
        </w:rPr>
        <w:t>購買者</w:t>
      </w:r>
      <w:r>
        <w:rPr>
          <w:rFonts w:hint="eastAsia"/>
        </w:rPr>
        <w:t>的銷售通路中，所有的交易程序作業與後端基礎管理，包括商品企劃與開發、商品行銷策略、銷售管理、庫存管理、資金流通等作業，都屬於商流的範疇。</w:t>
      </w:r>
    </w:p>
    <w:p w:rsidR="005E7AE3" w:rsidRDefault="005E7AE3" w:rsidP="005E7AE3">
      <w:pPr>
        <w:ind w:firstLineChars="200" w:firstLine="480"/>
      </w:pPr>
    </w:p>
    <w:p w:rsidR="0023002C" w:rsidRDefault="0023002C" w:rsidP="0023002C">
      <w:r>
        <w:rPr>
          <w:rFonts w:hint="eastAsia"/>
        </w:rPr>
        <w:t>電子商務的經營模式</w:t>
      </w:r>
    </w:p>
    <w:p w:rsidR="0023002C" w:rsidRDefault="0023002C" w:rsidP="005E7AE3">
      <w:pPr>
        <w:ind w:firstLineChars="200" w:firstLine="480"/>
      </w:pPr>
      <w:r>
        <w:rPr>
          <w:rFonts w:hint="eastAsia"/>
        </w:rPr>
        <w:t>電子商務的模式依交易對象的不同，大致上可分為</w:t>
      </w:r>
      <w:r>
        <w:rPr>
          <w:rFonts w:hint="eastAsia"/>
        </w:rPr>
        <w:t>G2B</w:t>
      </w:r>
      <w:r>
        <w:rPr>
          <w:rFonts w:hint="eastAsia"/>
        </w:rPr>
        <w:t>、</w:t>
      </w:r>
      <w:r>
        <w:rPr>
          <w:rFonts w:hint="eastAsia"/>
        </w:rPr>
        <w:t>B2B</w:t>
      </w:r>
      <w:r>
        <w:rPr>
          <w:rFonts w:hint="eastAsia"/>
        </w:rPr>
        <w:t>、</w:t>
      </w:r>
      <w:r>
        <w:rPr>
          <w:rFonts w:hint="eastAsia"/>
        </w:rPr>
        <w:t>B2C</w:t>
      </w:r>
      <w:r>
        <w:rPr>
          <w:rFonts w:hint="eastAsia"/>
        </w:rPr>
        <w:t>、</w:t>
      </w:r>
      <w:r>
        <w:rPr>
          <w:rFonts w:hint="eastAsia"/>
        </w:rPr>
        <w:t>C2B</w:t>
      </w:r>
      <w:r>
        <w:rPr>
          <w:rFonts w:hint="eastAsia"/>
        </w:rPr>
        <w:t>、</w:t>
      </w:r>
      <w:r>
        <w:rPr>
          <w:rFonts w:hint="eastAsia"/>
        </w:rPr>
        <w:t>C2C</w:t>
      </w:r>
      <w:r>
        <w:rPr>
          <w:rFonts w:hint="eastAsia"/>
        </w:rPr>
        <w:t>等模式。</w:t>
      </w:r>
    </w:p>
    <w:p w:rsidR="0023002C" w:rsidRDefault="0023002C" w:rsidP="0023002C">
      <w:r>
        <w:t>G2B</w:t>
      </w:r>
    </w:p>
    <w:p w:rsidR="0023002C" w:rsidRDefault="0023002C" w:rsidP="005E7AE3">
      <w:pPr>
        <w:ind w:firstLineChars="200" w:firstLine="480"/>
      </w:pPr>
      <w:r>
        <w:rPr>
          <w:rFonts w:hint="eastAsia"/>
        </w:rPr>
        <w:t>政府對企業的電子商務</w:t>
      </w:r>
      <w:r w:rsidR="00C627A1">
        <w:rPr>
          <w:rFonts w:hint="eastAsia"/>
        </w:rPr>
        <w:t>(</w:t>
      </w:r>
      <w:proofErr w:type="spellStart"/>
      <w:r w:rsidR="00C627A1">
        <w:rPr>
          <w:rFonts w:hint="eastAsia"/>
        </w:rPr>
        <w:t>Governma</w:t>
      </w:r>
      <w:r>
        <w:rPr>
          <w:rFonts w:hint="eastAsia"/>
        </w:rPr>
        <w:t>nt</w:t>
      </w:r>
      <w:proofErr w:type="spellEnd"/>
      <w:r>
        <w:rPr>
          <w:rFonts w:hint="eastAsia"/>
        </w:rPr>
        <w:t xml:space="preserve"> to Business, G2B)</w:t>
      </w:r>
      <w:r>
        <w:rPr>
          <w:rFonts w:hint="eastAsia"/>
        </w:rPr>
        <w:t>模式為政府與企業之間的交易，像是政府將採購方式導入電子商務，則企業可以直接</w:t>
      </w:r>
      <w:proofErr w:type="gramStart"/>
      <w:r>
        <w:rPr>
          <w:rFonts w:hint="eastAsia"/>
        </w:rPr>
        <w:t>在線上進行</w:t>
      </w:r>
      <w:proofErr w:type="gramEnd"/>
      <w:r>
        <w:rPr>
          <w:rFonts w:hint="eastAsia"/>
        </w:rPr>
        <w:t>競標、傳遞產品，以節省舟車往返的費用，簡化採購流程，以加強行政效率。政府電子採購網包含了政府各機關招標採購資訊與相關公告，以及政府採購公告資訊系統。</w:t>
      </w:r>
    </w:p>
    <w:p w:rsidR="0023002C" w:rsidRDefault="0023002C" w:rsidP="0023002C">
      <w:r>
        <w:lastRenderedPageBreak/>
        <w:t>B2B</w:t>
      </w:r>
    </w:p>
    <w:p w:rsidR="0023002C" w:rsidRDefault="0023002C" w:rsidP="005E7AE3">
      <w:pPr>
        <w:ind w:firstLineChars="200" w:firstLine="480"/>
      </w:pPr>
      <w:r>
        <w:rPr>
          <w:rFonts w:hint="eastAsia"/>
        </w:rPr>
        <w:t>企業對企業的電子商務</w:t>
      </w:r>
      <w:r>
        <w:rPr>
          <w:rFonts w:hint="eastAsia"/>
        </w:rPr>
        <w:t>(Business to Business, B2B)</w:t>
      </w:r>
      <w:r>
        <w:rPr>
          <w:rFonts w:hint="eastAsia"/>
        </w:rPr>
        <w:t>模式是企業之間的交易，簡單來說，</w:t>
      </w:r>
      <w:r>
        <w:rPr>
          <w:rFonts w:hint="eastAsia"/>
        </w:rPr>
        <w:t>B2B</w:t>
      </w:r>
      <w:r>
        <w:rPr>
          <w:rFonts w:hint="eastAsia"/>
        </w:rPr>
        <w:t>就是企業和其上游廠商或下游</w:t>
      </w:r>
      <w:proofErr w:type="gramStart"/>
      <w:r>
        <w:rPr>
          <w:rFonts w:hint="eastAsia"/>
        </w:rPr>
        <w:t>廠商間的交易</w:t>
      </w:r>
      <w:proofErr w:type="gramEnd"/>
      <w:r>
        <w:rPr>
          <w:rFonts w:hint="eastAsia"/>
        </w:rPr>
        <w:t>行為，例如：當下游廠商生產產品時，會需要跟上游廠商購買材料，然後才能進行產出的動作，這樣的交易行為就屬於</w:t>
      </w:r>
      <w:proofErr w:type="spellStart"/>
      <w:r>
        <w:rPr>
          <w:rFonts w:hint="eastAsia"/>
        </w:rPr>
        <w:t>B2B</w:t>
      </w:r>
      <w:proofErr w:type="spellEnd"/>
      <w:r>
        <w:rPr>
          <w:rFonts w:hint="eastAsia"/>
        </w:rPr>
        <w:t>，此種模式可以增加企業的生產力、提高工作效率、降低營運成本等。</w:t>
      </w:r>
    </w:p>
    <w:p w:rsidR="0023002C" w:rsidRDefault="0023002C" w:rsidP="0023002C">
      <w:r>
        <w:t>B2C</w:t>
      </w:r>
    </w:p>
    <w:p w:rsidR="0023002C" w:rsidRDefault="0023002C" w:rsidP="005E7AE3">
      <w:pPr>
        <w:ind w:firstLineChars="200" w:firstLine="480"/>
      </w:pPr>
      <w:r>
        <w:rPr>
          <w:rFonts w:hint="eastAsia"/>
        </w:rPr>
        <w:t>企業對</w:t>
      </w:r>
      <w:r w:rsidR="00187785">
        <w:rPr>
          <w:rFonts w:hint="eastAsia"/>
        </w:rPr>
        <w:t>購買者</w:t>
      </w:r>
      <w:r>
        <w:rPr>
          <w:rFonts w:hint="eastAsia"/>
        </w:rPr>
        <w:t>的電子商務</w:t>
      </w:r>
      <w:r>
        <w:rPr>
          <w:rFonts w:hint="eastAsia"/>
        </w:rPr>
        <w:t>(Business to Consumer, B2C)</w:t>
      </w:r>
      <w:r>
        <w:rPr>
          <w:rFonts w:hint="eastAsia"/>
        </w:rPr>
        <w:t>模式為企業對</w:t>
      </w:r>
      <w:r w:rsidR="00187785">
        <w:rPr>
          <w:rFonts w:hint="eastAsia"/>
        </w:rPr>
        <w:t>購買者</w:t>
      </w:r>
      <w:r>
        <w:rPr>
          <w:rFonts w:hint="eastAsia"/>
        </w:rPr>
        <w:t>所提供的服務，此模式也是目前最常見的模式。企業利用網路將產品直接於網路上銷售，或是提供</w:t>
      </w:r>
      <w:r w:rsidR="00187785">
        <w:rPr>
          <w:rFonts w:hint="eastAsia"/>
        </w:rPr>
        <w:t>購買者</w:t>
      </w:r>
      <w:r>
        <w:rPr>
          <w:rFonts w:hint="eastAsia"/>
        </w:rPr>
        <w:t>諮詢服務。在此模式中常見的交易行為有：網路購物、</w:t>
      </w:r>
      <w:proofErr w:type="gramStart"/>
      <w:r>
        <w:rPr>
          <w:rFonts w:hint="eastAsia"/>
        </w:rPr>
        <w:t>線上購票</w:t>
      </w:r>
      <w:proofErr w:type="gramEnd"/>
      <w:r>
        <w:rPr>
          <w:rFonts w:hint="eastAsia"/>
        </w:rPr>
        <w:t>、證券下單等。</w:t>
      </w:r>
    </w:p>
    <w:p w:rsidR="0023002C" w:rsidRDefault="0023002C" w:rsidP="0023002C">
      <w:r>
        <w:t>C2B</w:t>
      </w:r>
    </w:p>
    <w:p w:rsidR="0023002C" w:rsidRDefault="00187785" w:rsidP="005E7AE3">
      <w:pPr>
        <w:ind w:firstLineChars="200" w:firstLine="480"/>
      </w:pPr>
      <w:r>
        <w:rPr>
          <w:rFonts w:hint="eastAsia"/>
        </w:rPr>
        <w:t>購買者</w:t>
      </w:r>
      <w:r w:rsidR="0023002C">
        <w:rPr>
          <w:rFonts w:hint="eastAsia"/>
        </w:rPr>
        <w:t>對企業的電子商務</w:t>
      </w:r>
      <w:r w:rsidR="0023002C">
        <w:rPr>
          <w:rFonts w:hint="eastAsia"/>
        </w:rPr>
        <w:t>(Consumer to Business, C2B)</w:t>
      </w:r>
      <w:r w:rsidR="0023002C">
        <w:rPr>
          <w:rFonts w:hint="eastAsia"/>
        </w:rPr>
        <w:t>模式與</w:t>
      </w:r>
      <w:r w:rsidR="0023002C">
        <w:rPr>
          <w:rFonts w:hint="eastAsia"/>
        </w:rPr>
        <w:t>B2C</w:t>
      </w:r>
      <w:r w:rsidR="0023002C">
        <w:rPr>
          <w:rFonts w:hint="eastAsia"/>
        </w:rPr>
        <w:t>模式剛好相反，是由一群個體</w:t>
      </w:r>
      <w:r>
        <w:rPr>
          <w:rFonts w:hint="eastAsia"/>
        </w:rPr>
        <w:t>購買者</w:t>
      </w:r>
      <w:r w:rsidR="0023002C">
        <w:rPr>
          <w:rFonts w:hint="eastAsia"/>
        </w:rPr>
        <w:t>因為共同的購買需求，而集結起來向企業提出集體議價需求。這類的網站以集體殺價的方式陸續號召有相同購買意願的</w:t>
      </w:r>
      <w:r>
        <w:rPr>
          <w:rFonts w:hint="eastAsia"/>
        </w:rPr>
        <w:t>購買者</w:t>
      </w:r>
      <w:r w:rsidR="0023002C">
        <w:rPr>
          <w:rFonts w:hint="eastAsia"/>
        </w:rPr>
        <w:t>，等到購買人數到達一定數量時，再向商品廠商要求議價。利用這種方式交易，</w:t>
      </w:r>
      <w:r>
        <w:rPr>
          <w:rFonts w:hint="eastAsia"/>
        </w:rPr>
        <w:t>購買者</w:t>
      </w:r>
      <w:r w:rsidR="0023002C">
        <w:rPr>
          <w:rFonts w:hint="eastAsia"/>
        </w:rPr>
        <w:t>不但能以較優惠的價格購入商品，廠商也能達到單次大量銷售的目的。</w:t>
      </w:r>
    </w:p>
    <w:p w:rsidR="0023002C" w:rsidRDefault="0023002C" w:rsidP="0023002C">
      <w:r>
        <w:t>C2C</w:t>
      </w:r>
    </w:p>
    <w:p w:rsidR="0023002C" w:rsidRDefault="00187785" w:rsidP="005E7AE3">
      <w:pPr>
        <w:ind w:firstLineChars="200" w:firstLine="480"/>
      </w:pPr>
      <w:r>
        <w:rPr>
          <w:rFonts w:hint="eastAsia"/>
        </w:rPr>
        <w:t>購買者</w:t>
      </w:r>
      <w:r w:rsidR="0023002C">
        <w:rPr>
          <w:rFonts w:hint="eastAsia"/>
        </w:rPr>
        <w:t>對</w:t>
      </w:r>
      <w:r>
        <w:rPr>
          <w:rFonts w:hint="eastAsia"/>
        </w:rPr>
        <w:t>購買者</w:t>
      </w:r>
      <w:r w:rsidR="0023002C">
        <w:rPr>
          <w:rFonts w:hint="eastAsia"/>
        </w:rPr>
        <w:t>的電子商務</w:t>
      </w:r>
      <w:r w:rsidR="0023002C">
        <w:rPr>
          <w:rFonts w:hint="eastAsia"/>
        </w:rPr>
        <w:t>(Consumer to Consumer, C2C)</w:t>
      </w:r>
      <w:r w:rsidR="0023002C">
        <w:rPr>
          <w:rFonts w:hint="eastAsia"/>
        </w:rPr>
        <w:t>模式主要是</w:t>
      </w:r>
      <w:r>
        <w:rPr>
          <w:rFonts w:hint="eastAsia"/>
        </w:rPr>
        <w:t>購買者</w:t>
      </w:r>
      <w:r w:rsidR="0023002C">
        <w:rPr>
          <w:rFonts w:hint="eastAsia"/>
        </w:rPr>
        <w:t>之間的商品交易，交易兩方都是</w:t>
      </w:r>
      <w:r>
        <w:rPr>
          <w:rFonts w:hint="eastAsia"/>
        </w:rPr>
        <w:t>購買者</w:t>
      </w:r>
      <w:r w:rsidR="0023002C">
        <w:rPr>
          <w:rFonts w:hint="eastAsia"/>
        </w:rPr>
        <w:t>，例如：</w:t>
      </w:r>
      <w:r w:rsidR="0023002C">
        <w:rPr>
          <w:rFonts w:hint="eastAsia"/>
        </w:rPr>
        <w:t>Yahoo</w:t>
      </w:r>
      <w:proofErr w:type="gramStart"/>
      <w:r w:rsidR="0023002C">
        <w:rPr>
          <w:rFonts w:hint="eastAsia"/>
        </w:rPr>
        <w:t>!</w:t>
      </w:r>
      <w:r w:rsidR="0023002C">
        <w:rPr>
          <w:rFonts w:hint="eastAsia"/>
        </w:rPr>
        <w:t>奇摩拍賣</w:t>
      </w:r>
      <w:proofErr w:type="gramEnd"/>
      <w:r w:rsidR="0023002C">
        <w:rPr>
          <w:rFonts w:hint="eastAsia"/>
        </w:rPr>
        <w:t>、露天拍賣、</w:t>
      </w:r>
      <w:proofErr w:type="spellStart"/>
      <w:r w:rsidR="0023002C">
        <w:rPr>
          <w:rFonts w:hint="eastAsia"/>
        </w:rPr>
        <w:t>HiNet</w:t>
      </w:r>
      <w:proofErr w:type="spellEnd"/>
      <w:r w:rsidR="0023002C">
        <w:rPr>
          <w:rFonts w:hint="eastAsia"/>
        </w:rPr>
        <w:t>拍賣等網站所提供的服務均屬於</w:t>
      </w:r>
      <w:r w:rsidR="0023002C">
        <w:rPr>
          <w:rFonts w:hint="eastAsia"/>
        </w:rPr>
        <w:t>C2C</w:t>
      </w:r>
      <w:r w:rsidR="0023002C">
        <w:rPr>
          <w:rFonts w:hint="eastAsia"/>
        </w:rPr>
        <w:t>的模式。而</w:t>
      </w:r>
      <w:proofErr w:type="spellStart"/>
      <w:r w:rsidR="0023002C">
        <w:rPr>
          <w:rFonts w:hint="eastAsia"/>
        </w:rPr>
        <w:t>PChome</w:t>
      </w:r>
      <w:proofErr w:type="spellEnd"/>
      <w:r w:rsidR="0023002C">
        <w:rPr>
          <w:rFonts w:hint="eastAsia"/>
        </w:rPr>
        <w:t>分紅網則是網路最新的</w:t>
      </w:r>
      <w:r w:rsidR="0023002C">
        <w:rPr>
          <w:rFonts w:hint="eastAsia"/>
        </w:rPr>
        <w:t>C2C</w:t>
      </w:r>
      <w:r w:rsidR="0023002C">
        <w:rPr>
          <w:rFonts w:hint="eastAsia"/>
        </w:rPr>
        <w:t>模式，會員只要申請並提供</w:t>
      </w:r>
      <w:proofErr w:type="gramStart"/>
      <w:r w:rsidR="0023002C">
        <w:rPr>
          <w:rFonts w:hint="eastAsia"/>
        </w:rPr>
        <w:t>一</w:t>
      </w:r>
      <w:proofErr w:type="gramEnd"/>
      <w:r w:rsidR="0023002C">
        <w:rPr>
          <w:rFonts w:hint="eastAsia"/>
        </w:rPr>
        <w:t>銀行帳號，並在自己的部落格中發表某件商品的推薦評論，若有網友因為看見部落格推薦而購買這項商品，會員便可賺取交易金額中的部分金額為分紅獎金。</w:t>
      </w:r>
    </w:p>
    <w:p w:rsidR="0023002C" w:rsidRDefault="0023002C" w:rsidP="0023002C"/>
    <w:p w:rsidR="0023002C" w:rsidRDefault="0023002C" w:rsidP="0023002C">
      <w:r>
        <w:rPr>
          <w:rFonts w:hint="eastAsia"/>
        </w:rPr>
        <w:t>我國</w:t>
      </w:r>
      <w:r>
        <w:rPr>
          <w:rFonts w:hint="eastAsia"/>
        </w:rPr>
        <w:t>B2B</w:t>
      </w:r>
      <w:r>
        <w:rPr>
          <w:rFonts w:hint="eastAsia"/>
        </w:rPr>
        <w:t>電子商務市場現況</w:t>
      </w:r>
    </w:p>
    <w:p w:rsidR="0023002C" w:rsidRDefault="0023002C" w:rsidP="005E7AE3">
      <w:pPr>
        <w:ind w:firstLineChars="200" w:firstLine="480"/>
      </w:pPr>
      <w:r>
        <w:rPr>
          <w:rFonts w:hint="eastAsia"/>
        </w:rPr>
        <w:t>隨著政府持續強化國內資訊基礎建設、企業資訊化程度提升及產業間</w:t>
      </w:r>
      <w:proofErr w:type="gramStart"/>
      <w:r>
        <w:rPr>
          <w:rFonts w:hint="eastAsia"/>
        </w:rPr>
        <w:t>ｅ</w:t>
      </w:r>
      <w:proofErr w:type="gramEnd"/>
      <w:r>
        <w:rPr>
          <w:rFonts w:hint="eastAsia"/>
        </w:rPr>
        <w:t>化體系的建置，企業間進行電子商務交易的比例與日俱增。根據經濟部商業司「電子商務法制及基礎環境建構計畫」研究顯示，在</w:t>
      </w:r>
      <w:r>
        <w:rPr>
          <w:rFonts w:hint="eastAsia"/>
        </w:rPr>
        <w:t>2007</w:t>
      </w:r>
      <w:r>
        <w:rPr>
          <w:rFonts w:hint="eastAsia"/>
        </w:rPr>
        <w:t>年國內</w:t>
      </w:r>
      <w:r>
        <w:rPr>
          <w:rFonts w:hint="eastAsia"/>
        </w:rPr>
        <w:t>B2B</w:t>
      </w:r>
      <w:r>
        <w:rPr>
          <w:rFonts w:hint="eastAsia"/>
        </w:rPr>
        <w:t>電子商務部分，國內企業的內部網路及網際網路建置的比例分別為</w:t>
      </w:r>
      <w:r>
        <w:rPr>
          <w:rFonts w:hint="eastAsia"/>
        </w:rPr>
        <w:t>97.1</w:t>
      </w:r>
      <w:r>
        <w:rPr>
          <w:rFonts w:hint="eastAsia"/>
        </w:rPr>
        <w:t>％及</w:t>
      </w:r>
      <w:r>
        <w:rPr>
          <w:rFonts w:hint="eastAsia"/>
        </w:rPr>
        <w:t>99.8</w:t>
      </w:r>
      <w:r>
        <w:rPr>
          <w:rFonts w:hint="eastAsia"/>
        </w:rPr>
        <w:t>％，顯示出網路在企業營運中已是不可或缺的一項設備，其中企業內部網路僅有農林漁牧業未建置比例（</w:t>
      </w:r>
      <w:r>
        <w:rPr>
          <w:rFonts w:hint="eastAsia"/>
        </w:rPr>
        <w:t>11.1</w:t>
      </w:r>
      <w:r>
        <w:rPr>
          <w:rFonts w:hint="eastAsia"/>
        </w:rPr>
        <w:t>％）最高，而網際網路僅有</w:t>
      </w:r>
      <w:r>
        <w:rPr>
          <w:rFonts w:hint="eastAsia"/>
        </w:rPr>
        <w:t>1.2</w:t>
      </w:r>
      <w:r>
        <w:rPr>
          <w:rFonts w:hint="eastAsia"/>
        </w:rPr>
        <w:t>％的金融保險業業者未建置網際網路。建置企業虛擬網路的比例較高的為資訊業（</w:t>
      </w:r>
      <w:r>
        <w:rPr>
          <w:rFonts w:hint="eastAsia"/>
        </w:rPr>
        <w:t>76.1</w:t>
      </w:r>
      <w:r>
        <w:rPr>
          <w:rFonts w:hint="eastAsia"/>
        </w:rPr>
        <w:t>％），其次為金融保險業者（</w:t>
      </w:r>
      <w:r>
        <w:rPr>
          <w:rFonts w:hint="eastAsia"/>
        </w:rPr>
        <w:t>72.8</w:t>
      </w:r>
      <w:r>
        <w:rPr>
          <w:rFonts w:hint="eastAsia"/>
        </w:rPr>
        <w:t>％）。</w:t>
      </w:r>
    </w:p>
    <w:p w:rsidR="0023002C" w:rsidRDefault="0023002C" w:rsidP="005E7AE3">
      <w:pPr>
        <w:ind w:firstLineChars="200" w:firstLine="480"/>
      </w:pPr>
      <w:proofErr w:type="gramStart"/>
      <w:r>
        <w:rPr>
          <w:rFonts w:hint="eastAsia"/>
        </w:rPr>
        <w:lastRenderedPageBreak/>
        <w:t>此外，</w:t>
      </w:r>
      <w:proofErr w:type="gramEnd"/>
      <w:r>
        <w:rPr>
          <w:rFonts w:hint="eastAsia"/>
        </w:rPr>
        <w:t>國內企業建置網站的比例也都在</w:t>
      </w:r>
      <w:proofErr w:type="gramStart"/>
      <w:r>
        <w:rPr>
          <w:rFonts w:hint="eastAsia"/>
        </w:rPr>
        <w:t>8</w:t>
      </w:r>
      <w:r>
        <w:rPr>
          <w:rFonts w:hint="eastAsia"/>
        </w:rPr>
        <w:t>成</w:t>
      </w:r>
      <w:proofErr w:type="gramEnd"/>
      <w:r>
        <w:rPr>
          <w:rFonts w:hint="eastAsia"/>
        </w:rPr>
        <w:t>7</w:t>
      </w:r>
      <w:r>
        <w:rPr>
          <w:rFonts w:hint="eastAsia"/>
        </w:rPr>
        <w:t>以上，其中又以資訊業建置的比例最高（</w:t>
      </w:r>
      <w:r>
        <w:rPr>
          <w:rFonts w:hint="eastAsia"/>
        </w:rPr>
        <w:t>93.2</w:t>
      </w:r>
      <w:r>
        <w:rPr>
          <w:rFonts w:hint="eastAsia"/>
        </w:rPr>
        <w:t>％），其次是金融保險業者有</w:t>
      </w:r>
      <w:r>
        <w:rPr>
          <w:rFonts w:hint="eastAsia"/>
        </w:rPr>
        <w:t>92.6</w:t>
      </w:r>
      <w:r>
        <w:rPr>
          <w:rFonts w:hint="eastAsia"/>
        </w:rPr>
        <w:t>％的建置率，但農林漁牧業（</w:t>
      </w:r>
      <w:r>
        <w:rPr>
          <w:rFonts w:hint="eastAsia"/>
        </w:rPr>
        <w:t>72.2</w:t>
      </w:r>
      <w:r>
        <w:rPr>
          <w:rFonts w:hint="eastAsia"/>
        </w:rPr>
        <w:t>％）的建置比例相對較低，且有超過</w:t>
      </w:r>
      <w:r>
        <w:rPr>
          <w:rFonts w:hint="eastAsia"/>
        </w:rPr>
        <w:t>12.8</w:t>
      </w:r>
      <w:r>
        <w:rPr>
          <w:rFonts w:hint="eastAsia"/>
        </w:rPr>
        <w:t>％的業者並無公司的企業網站。</w:t>
      </w:r>
    </w:p>
    <w:p w:rsidR="0023002C" w:rsidRDefault="0023002C" w:rsidP="0023002C">
      <w:r>
        <w:rPr>
          <w:rFonts w:hint="eastAsia"/>
        </w:rPr>
        <w:t>在整體市場規模方面，</w:t>
      </w:r>
      <w:r>
        <w:rPr>
          <w:rFonts w:hint="eastAsia"/>
        </w:rPr>
        <w:t>2000</w:t>
      </w:r>
      <w:r>
        <w:rPr>
          <w:rFonts w:hint="eastAsia"/>
        </w:rPr>
        <w:t>年我國</w:t>
      </w:r>
      <w:r>
        <w:rPr>
          <w:rFonts w:hint="eastAsia"/>
        </w:rPr>
        <w:t>B2B</w:t>
      </w:r>
      <w:r>
        <w:rPr>
          <w:rFonts w:hint="eastAsia"/>
        </w:rPr>
        <w:t>交易市場之市場規模為新台幣</w:t>
      </w:r>
      <w:r>
        <w:rPr>
          <w:rFonts w:hint="eastAsia"/>
        </w:rPr>
        <w:t>1</w:t>
      </w:r>
      <w:r>
        <w:rPr>
          <w:rFonts w:hint="eastAsia"/>
        </w:rPr>
        <w:t>兆</w:t>
      </w:r>
      <w:r>
        <w:rPr>
          <w:rFonts w:hint="eastAsia"/>
        </w:rPr>
        <w:t>4,110</w:t>
      </w:r>
      <w:r>
        <w:rPr>
          <w:rFonts w:hint="eastAsia"/>
        </w:rPr>
        <w:t>億元，至</w:t>
      </w:r>
      <w:r>
        <w:rPr>
          <w:rFonts w:hint="eastAsia"/>
        </w:rPr>
        <w:t>2007</w:t>
      </w:r>
      <w:r>
        <w:rPr>
          <w:rFonts w:hint="eastAsia"/>
        </w:rPr>
        <w:t>年整體市場規模將膨脹到新台幣</w:t>
      </w:r>
      <w:r>
        <w:rPr>
          <w:rFonts w:hint="eastAsia"/>
        </w:rPr>
        <w:t>9</w:t>
      </w:r>
      <w:r>
        <w:rPr>
          <w:rFonts w:hint="eastAsia"/>
        </w:rPr>
        <w:t>兆</w:t>
      </w:r>
      <w:r>
        <w:rPr>
          <w:rFonts w:hint="eastAsia"/>
        </w:rPr>
        <w:t>7,401</w:t>
      </w:r>
      <w:r>
        <w:rPr>
          <w:rFonts w:hint="eastAsia"/>
        </w:rPr>
        <w:t>億元，</w:t>
      </w:r>
      <w:r>
        <w:rPr>
          <w:rFonts w:hint="eastAsia"/>
        </w:rPr>
        <w:t>7</w:t>
      </w:r>
      <w:r>
        <w:rPr>
          <w:rFonts w:hint="eastAsia"/>
        </w:rPr>
        <w:t>年間，國內</w:t>
      </w:r>
      <w:r>
        <w:rPr>
          <w:rFonts w:hint="eastAsia"/>
        </w:rPr>
        <w:t>B2B</w:t>
      </w:r>
      <w:r>
        <w:rPr>
          <w:rFonts w:hint="eastAsia"/>
        </w:rPr>
        <w:t>電子商務市場總計成長約新台幣</w:t>
      </w:r>
      <w:r>
        <w:rPr>
          <w:rFonts w:hint="eastAsia"/>
        </w:rPr>
        <w:t>8</w:t>
      </w:r>
      <w:r>
        <w:rPr>
          <w:rFonts w:hint="eastAsia"/>
        </w:rPr>
        <w:t>兆元，年複合成長率（</w:t>
      </w:r>
      <w:r>
        <w:rPr>
          <w:rFonts w:hint="eastAsia"/>
        </w:rPr>
        <w:t>CAGR</w:t>
      </w:r>
      <w:r>
        <w:rPr>
          <w:rFonts w:hint="eastAsia"/>
        </w:rPr>
        <w:t>）為</w:t>
      </w:r>
      <w:r>
        <w:rPr>
          <w:rFonts w:hint="eastAsia"/>
        </w:rPr>
        <w:t>27.3</w:t>
      </w:r>
      <w:r>
        <w:rPr>
          <w:rFonts w:hint="eastAsia"/>
        </w:rPr>
        <w:t>％。</w:t>
      </w:r>
    </w:p>
    <w:p w:rsidR="0023002C" w:rsidRDefault="0023002C" w:rsidP="005E7AE3">
      <w:pPr>
        <w:ind w:firstLineChars="200" w:firstLine="480"/>
      </w:pPr>
      <w:r>
        <w:rPr>
          <w:rFonts w:hint="eastAsia"/>
        </w:rPr>
        <w:t>同時針對</w:t>
      </w:r>
      <w:r>
        <w:rPr>
          <w:rFonts w:hint="eastAsia"/>
        </w:rPr>
        <w:t>2008-2012</w:t>
      </w:r>
      <w:r>
        <w:rPr>
          <w:rFonts w:hint="eastAsia"/>
        </w:rPr>
        <w:t>年我國</w:t>
      </w:r>
      <w:r>
        <w:rPr>
          <w:rFonts w:hint="eastAsia"/>
        </w:rPr>
        <w:t>B2B</w:t>
      </w:r>
      <w:r>
        <w:rPr>
          <w:rFonts w:hint="eastAsia"/>
        </w:rPr>
        <w:t>電子商務市場規模進行預測，預測</w:t>
      </w:r>
      <w:r>
        <w:rPr>
          <w:rFonts w:hint="eastAsia"/>
        </w:rPr>
        <w:t>2008</w:t>
      </w:r>
      <w:r>
        <w:rPr>
          <w:rFonts w:hint="eastAsia"/>
        </w:rPr>
        <w:t>年為</w:t>
      </w:r>
      <w:r>
        <w:rPr>
          <w:rFonts w:hint="eastAsia"/>
        </w:rPr>
        <w:t>11</w:t>
      </w:r>
      <w:r>
        <w:rPr>
          <w:rFonts w:hint="eastAsia"/>
        </w:rPr>
        <w:t>兆</w:t>
      </w:r>
      <w:r>
        <w:rPr>
          <w:rFonts w:hint="eastAsia"/>
        </w:rPr>
        <w:t>418</w:t>
      </w:r>
      <w:r>
        <w:rPr>
          <w:rFonts w:hint="eastAsia"/>
        </w:rPr>
        <w:t>億元，至</w:t>
      </w:r>
      <w:r>
        <w:rPr>
          <w:rFonts w:hint="eastAsia"/>
        </w:rPr>
        <w:t>2012</w:t>
      </w:r>
      <w:r>
        <w:rPr>
          <w:rFonts w:hint="eastAsia"/>
        </w:rPr>
        <w:t>年我國</w:t>
      </w:r>
      <w:r>
        <w:rPr>
          <w:rFonts w:hint="eastAsia"/>
        </w:rPr>
        <w:t>B2B</w:t>
      </w:r>
      <w:r>
        <w:rPr>
          <w:rFonts w:hint="eastAsia"/>
        </w:rPr>
        <w:t>電子商務可望達到</w:t>
      </w:r>
      <w:r>
        <w:rPr>
          <w:rFonts w:hint="eastAsia"/>
        </w:rPr>
        <w:t>15</w:t>
      </w:r>
      <w:r>
        <w:rPr>
          <w:rFonts w:hint="eastAsia"/>
        </w:rPr>
        <w:t>兆</w:t>
      </w:r>
      <w:r>
        <w:rPr>
          <w:rFonts w:hint="eastAsia"/>
        </w:rPr>
        <w:t>2,253</w:t>
      </w:r>
      <w:r>
        <w:rPr>
          <w:rFonts w:hint="eastAsia"/>
        </w:rPr>
        <w:t>億元，以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兆</w:t>
      </w:r>
      <w:r>
        <w:rPr>
          <w:rFonts w:hint="eastAsia"/>
        </w:rPr>
        <w:t>477</w:t>
      </w:r>
      <w:r>
        <w:rPr>
          <w:rFonts w:hint="eastAsia"/>
        </w:rPr>
        <w:t>億元推算，年複合成長率（</w:t>
      </w:r>
      <w:r>
        <w:rPr>
          <w:rFonts w:hint="eastAsia"/>
        </w:rPr>
        <w:t>CAGR</w:t>
      </w:r>
      <w:r>
        <w:rPr>
          <w:rFonts w:hint="eastAsia"/>
        </w:rPr>
        <w:t>）為</w:t>
      </w:r>
      <w:r>
        <w:rPr>
          <w:rFonts w:hint="eastAsia"/>
        </w:rPr>
        <w:t>8.4</w:t>
      </w:r>
      <w:r>
        <w:rPr>
          <w:rFonts w:hint="eastAsia"/>
        </w:rPr>
        <w:t>％。</w:t>
      </w:r>
    </w:p>
    <w:p w:rsidR="00F745A9" w:rsidRDefault="00F745A9" w:rsidP="0023002C">
      <w:pPr>
        <w:rPr>
          <w:rFonts w:hint="eastAsia"/>
        </w:rPr>
      </w:pPr>
    </w:p>
    <w:p w:rsidR="0023002C" w:rsidRDefault="0023002C" w:rsidP="0023002C">
      <w:r>
        <w:rPr>
          <w:rFonts w:hint="eastAsia"/>
        </w:rPr>
        <w:t>CAGR</w:t>
      </w:r>
      <w:r>
        <w:rPr>
          <w:rFonts w:hint="eastAsia"/>
        </w:rPr>
        <w:t>的計算公式：</w:t>
      </w:r>
    </w:p>
    <w:p w:rsidR="0023002C" w:rsidRDefault="0023002C" w:rsidP="00F745A9">
      <w:pPr>
        <w:jc w:val="center"/>
      </w:pPr>
    </w:p>
    <w:p w:rsidR="0023002C" w:rsidRDefault="0023002C" w:rsidP="0023002C">
      <w:r>
        <w:rPr>
          <w:rFonts w:hint="eastAsia"/>
        </w:rPr>
        <w:t>V</w:t>
      </w:r>
      <w:r w:rsidR="00F745A9">
        <w:rPr>
          <w:rFonts w:hint="eastAsia"/>
        </w:rPr>
        <w:t>(</w:t>
      </w:r>
      <w:r>
        <w:rPr>
          <w:rFonts w:hint="eastAsia"/>
        </w:rPr>
        <w:t>t0</w:t>
      </w:r>
      <w:r w:rsidR="00F745A9">
        <w:rPr>
          <w:rFonts w:hint="eastAsia"/>
        </w:rPr>
        <w:t>)</w:t>
      </w:r>
      <w:r>
        <w:rPr>
          <w:rFonts w:hint="eastAsia"/>
        </w:rPr>
        <w:t xml:space="preserve"> = </w:t>
      </w:r>
      <w:r>
        <w:rPr>
          <w:rFonts w:hint="eastAsia"/>
        </w:rPr>
        <w:t>初值</w:t>
      </w:r>
    </w:p>
    <w:p w:rsidR="0023002C" w:rsidRDefault="0023002C" w:rsidP="0023002C">
      <w:r>
        <w:rPr>
          <w:rFonts w:hint="eastAsia"/>
        </w:rPr>
        <w:t>V</w:t>
      </w:r>
      <w:r w:rsidR="00F745A9">
        <w:rPr>
          <w:rFonts w:hint="eastAsia"/>
        </w:rPr>
        <w:t>(</w:t>
      </w:r>
      <w:proofErr w:type="spellStart"/>
      <w:r>
        <w:rPr>
          <w:rFonts w:hint="eastAsia"/>
        </w:rPr>
        <w:t>t</w:t>
      </w:r>
      <w:bookmarkStart w:id="0" w:name="_GoBack"/>
      <w:bookmarkEnd w:id="0"/>
      <w:r>
        <w:rPr>
          <w:rFonts w:hint="eastAsia"/>
        </w:rPr>
        <w:t>n</w:t>
      </w:r>
      <w:proofErr w:type="spellEnd"/>
      <w:r w:rsidR="00F745A9">
        <w:rPr>
          <w:rFonts w:hint="eastAsia"/>
        </w:rPr>
        <w:t>)</w:t>
      </w:r>
      <w:r>
        <w:rPr>
          <w:rFonts w:hint="eastAsia"/>
        </w:rPr>
        <w:t xml:space="preserve"> = </w:t>
      </w:r>
      <w:r>
        <w:rPr>
          <w:rFonts w:hint="eastAsia"/>
        </w:rPr>
        <w:t>終值</w:t>
      </w:r>
    </w:p>
    <w:p w:rsidR="00D83CEC" w:rsidRDefault="0023002C" w:rsidP="0023002C">
      <w:proofErr w:type="spellStart"/>
      <w:r>
        <w:rPr>
          <w:rFonts w:hint="eastAsia"/>
        </w:rPr>
        <w:t>tn</w:t>
      </w:r>
      <w:proofErr w:type="spellEnd"/>
      <w:r>
        <w:rPr>
          <w:rFonts w:hint="eastAsia"/>
        </w:rPr>
        <w:t xml:space="preserve"> - t0 = </w:t>
      </w:r>
      <w:r>
        <w:rPr>
          <w:rFonts w:hint="eastAsia"/>
        </w:rPr>
        <w:t>期間數</w:t>
      </w:r>
    </w:p>
    <w:sectPr w:rsidR="00D83CEC" w:rsidSect="000206F4">
      <w:pgSz w:w="16839" w:h="11907" w:orient="landscape" w:code="9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2C"/>
    <w:rsid w:val="000206F4"/>
    <w:rsid w:val="00187785"/>
    <w:rsid w:val="0023002C"/>
    <w:rsid w:val="005E7AE3"/>
    <w:rsid w:val="00BA0A51"/>
    <w:rsid w:val="00C627A1"/>
    <w:rsid w:val="00D83CEC"/>
    <w:rsid w:val="00F54E0D"/>
    <w:rsid w:val="00F7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郭欣怡</dc:creator>
  <cp:lastModifiedBy>郭欣怡</cp:lastModifiedBy>
  <cp:revision>9</cp:revision>
  <dcterms:created xsi:type="dcterms:W3CDTF">2012-04-13T09:06:00Z</dcterms:created>
  <dcterms:modified xsi:type="dcterms:W3CDTF">2012-04-14T03:11:00Z</dcterms:modified>
</cp:coreProperties>
</file>